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6.0" w:type="dxa"/>
        <w:jc w:val="left"/>
        <w:tblInd w:w="-108.0" w:type="dxa"/>
        <w:tblLayout w:type="fixed"/>
        <w:tblLook w:val="0000"/>
      </w:tblPr>
      <w:tblGrid>
        <w:gridCol w:w="4644"/>
        <w:gridCol w:w="5812"/>
        <w:tblGridChange w:id="0">
          <w:tblGrid>
            <w:gridCol w:w="4644"/>
            <w:gridCol w:w="5812"/>
          </w:tblGrid>
        </w:tblGridChange>
      </w:tblGrid>
      <w:tr>
        <w:trPr>
          <w:cantSplit w:val="0"/>
          <w:trHeight w:val="134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На официальном бланке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Президенту Ассоциации духовых оркестров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и исполнителей на духовых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и ударных инструментах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«Духовое общество имени Валерия Халилова»,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генеральному директору Российского национального музея музыки,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лауреату Премии Правительства Российской Федерации,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заслуженному деятелю искусств Российской Федерации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М.А.БРЫЗГАЛОВУ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2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2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2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2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Уважаемый Михаил Аркадьевич!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2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Приложение: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 Заявка в формате pdf*и  word*.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 Смета расходов (затрат), связанных с реализацией творческого проекта субъекта Российской Федерации в формате pdf* и  word*.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50.0" w:type="dxa"/>
        <w:jc w:val="left"/>
        <w:tblInd w:w="-108.0" w:type="dxa"/>
        <w:tblLayout w:type="fixed"/>
        <w:tblLook w:val="0000"/>
      </w:tblPr>
      <w:tblGrid>
        <w:gridCol w:w="5638"/>
        <w:gridCol w:w="1275"/>
        <w:gridCol w:w="3337"/>
        <w:tblGridChange w:id="0">
          <w:tblGrid>
            <w:gridCol w:w="5638"/>
            <w:gridCol w:w="1275"/>
            <w:gridCol w:w="3337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ФИО подпись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Исп. И.О. Фамилия /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телефон (городской рабочий) (доб.)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e-mail: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619" w:top="426" w:left="1021" w:right="851" w:header="284" w:footer="24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="4536" w:leftChars="-1" w:rightChars="0" w:firstLine="504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mbria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und" w:val="und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paragraph" w:styleId="Заголовок">
    <w:name w:val="Заголовок"/>
    <w:basedOn w:val="Обычный"/>
    <w:next w:val="Заголовок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0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1"/>
      <w:spacing w:line="1" w:lineRule="atLeast"/>
      <w:ind w:leftChars="-1" w:rightChars="0" w:firstLine="72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0"/>
    <w:pPr>
      <w:tabs>
        <w:tab w:val="left" w:leader="none" w:pos="5220"/>
      </w:tabs>
      <w:suppressAutoHyphens w:val="1"/>
      <w:autoSpaceDE w:val="0"/>
      <w:autoSpaceDN w:val="0"/>
      <w:adjustRightInd w:val="0"/>
      <w:spacing w:line="360" w:lineRule="auto"/>
      <w:ind w:leftChars="-1" w:rightChars="0" w:firstLine="539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tabs>
        <w:tab w:val="left" w:leader="none" w:pos="5580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und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Таблица-сетка1светлая1">
    <w:name w:val="Таблица-сетка 1 светлая1"/>
    <w:next w:val="Таблица-сетка1светлая1"/>
    <w:autoRedefine w:val="0"/>
    <w:hidden w:val="0"/>
    <w:qFormat w:val="0"/>
    <w:rPr>
      <w:b w:val="1"/>
      <w:bCs w:val="1"/>
      <w:smallCaps w:val="1"/>
      <w:spacing w:val="5"/>
      <w:w w:val="100"/>
      <w:position w:val="-1"/>
      <w:effect w:val="none"/>
      <w:vertAlign w:val="baseline"/>
      <w:cs w:val="0"/>
      <w:em w:val="none"/>
      <w:lang/>
    </w:rPr>
  </w:style>
  <w:style w:type="paragraph" w:styleId="Подзаголовок">
    <w:name w:val="Подзаголовок"/>
    <w:basedOn w:val="Обычный"/>
    <w:next w:val="Обычный"/>
    <w:autoRedefine w:val="0"/>
    <w:hidden w:val="0"/>
    <w:qFormat w:val="0"/>
    <w:pPr>
      <w:suppressAutoHyphens w:val="1"/>
      <w:spacing w:after="6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ambria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und"/>
    </w:rPr>
  </w:style>
  <w:style w:type="character" w:styleId="ПодзаголовокЗнак">
    <w:name w:val="Подзаголовок Знак"/>
    <w:next w:val="ПодзаголовокЗнак"/>
    <w:autoRedefine w:val="0"/>
    <w:hidden w:val="0"/>
    <w:qFormat w:val="0"/>
    <w:rPr>
      <w:rFonts w:ascii="Cambria" w:cs="Times New Roman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Заголовок3Знак">
    <w:name w:val="Заголовок 3 Знак"/>
    <w:next w:val="Заголовок3Знак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ConsPlusNonformat">
    <w:name w:val="ConsPlusNonformat"/>
    <w:next w:val="ConsPlusNonforma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Среднийсписок2-Акцент4">
    <w:name w:val="Средний список 2 - Акцент 4"/>
    <w:basedOn w:val="Обычный"/>
    <w:next w:val="Среднийсписок2-Акцент4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2">
    <w:name w:val="Основной текст 2"/>
    <w:basedOn w:val="Обычный"/>
    <w:next w:val="Основнойтекст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Основнойтекст2Знак">
    <w:name w:val="Основной текст 2 Знак"/>
    <w:next w:val="Основнойтекст2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rpqJWVth9yj5FDKk3P0sTzn+wA==">CgMxLjA4AHIhMUotRXZSa3g2QlJZbVJpQ0ZsaWJRck9nV0ttaXBEVUJv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2022-04-01T10:09:00Z</dcterms:created>
  <dc:creator>Анна Алёша</dc:creator>
</cp:coreProperties>
</file>